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B44" w:rsidRDefault="00666B44" w:rsidP="00666B44">
      <w:pPr>
        <w:jc w:val="right"/>
      </w:pPr>
      <w:r w:rsidRPr="00666B44">
        <w:t>Дадонова</w:t>
      </w:r>
      <w:r>
        <w:t xml:space="preserve"> Елена Николаевна, </w:t>
      </w:r>
    </w:p>
    <w:p w:rsidR="00666B44" w:rsidRDefault="00666B44" w:rsidP="00666B44">
      <w:pPr>
        <w:jc w:val="right"/>
      </w:pPr>
      <w:r>
        <w:t xml:space="preserve">МКОУ Мосальская </w:t>
      </w:r>
    </w:p>
    <w:p w:rsidR="00666B44" w:rsidRDefault="00666B44" w:rsidP="00666B44">
      <w:pPr>
        <w:jc w:val="right"/>
      </w:pPr>
      <w:r>
        <w:t>средняя общеобразовательная школа № 2</w:t>
      </w:r>
    </w:p>
    <w:p w:rsidR="00F30903" w:rsidRDefault="00F30903" w:rsidP="00F30903">
      <w:pPr>
        <w:jc w:val="right"/>
      </w:pPr>
      <w:r>
        <w:t>У</w:t>
      </w:r>
      <w:bookmarkStart w:id="0" w:name="_GoBack"/>
      <w:bookmarkEnd w:id="0"/>
      <w:r>
        <w:t>читель математики</w:t>
      </w:r>
    </w:p>
    <w:p w:rsidR="00F30903" w:rsidRPr="00666B44" w:rsidRDefault="00F30903" w:rsidP="00666B44">
      <w:pPr>
        <w:jc w:val="right"/>
      </w:pPr>
    </w:p>
    <w:p w:rsidR="00304F97" w:rsidRDefault="00304F97" w:rsidP="00304F97">
      <w:pPr>
        <w:jc w:val="center"/>
        <w:rPr>
          <w:b/>
        </w:rPr>
      </w:pPr>
      <w:r>
        <w:rPr>
          <w:b/>
        </w:rPr>
        <w:t>Технологическая карта урока</w:t>
      </w:r>
    </w:p>
    <w:p w:rsidR="00304F97" w:rsidRDefault="00304F97" w:rsidP="00304F97">
      <w:pPr>
        <w:pStyle w:val="a3"/>
        <w:jc w:val="left"/>
        <w:rPr>
          <w:sz w:val="24"/>
          <w:u w:val="single"/>
        </w:rPr>
      </w:pPr>
      <w:r>
        <w:rPr>
          <w:sz w:val="24"/>
        </w:rPr>
        <w:t xml:space="preserve">Тема урока </w:t>
      </w:r>
      <w:r>
        <w:rPr>
          <w:sz w:val="24"/>
          <w:u w:val="single"/>
        </w:rPr>
        <w:t xml:space="preserve">         Углы. Измерение углов.                              (    5   класс, математика)</w:t>
      </w:r>
    </w:p>
    <w:p w:rsidR="00304F97" w:rsidRDefault="00304F97" w:rsidP="00304F97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3"/>
        <w:gridCol w:w="7393"/>
      </w:tblGrid>
      <w:tr w:rsidR="00304F97" w:rsidTr="00304F97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jc w:val="both"/>
              <w:rPr>
                <w:b/>
              </w:rPr>
            </w:pPr>
            <w:r>
              <w:rPr>
                <w:b/>
              </w:rPr>
              <w:t>Цели (задачи) урока</w:t>
            </w:r>
          </w:p>
          <w:p w:rsidR="00304F97" w:rsidRDefault="00304F97">
            <w:pPr>
              <w:numPr>
                <w:ilvl w:val="0"/>
                <w:numId w:val="1"/>
              </w:numPr>
              <w:tabs>
                <w:tab w:val="num" w:pos="404"/>
              </w:tabs>
              <w:ind w:left="360"/>
              <w:jc w:val="both"/>
            </w:pPr>
            <w:r>
              <w:rPr>
                <w:i/>
                <w:iCs/>
                <w:u w:val="single"/>
              </w:rPr>
              <w:t>образовательные</w:t>
            </w:r>
            <w:r>
              <w:t xml:space="preserve">: </w:t>
            </w:r>
          </w:p>
          <w:p w:rsidR="00304F97" w:rsidRDefault="00304F97">
            <w:pPr>
              <w:ind w:left="927"/>
              <w:jc w:val="both"/>
            </w:pPr>
            <w:r>
              <w:rPr>
                <w:szCs w:val="26"/>
              </w:rPr>
              <w:t>Создание условий для развития мышления, логики, познавательного интереса, способности к конструктивному творчеству.</w:t>
            </w:r>
          </w:p>
          <w:p w:rsidR="00304F97" w:rsidRDefault="00304F97">
            <w:pPr>
              <w:jc w:val="both"/>
              <w:rPr>
                <w:i/>
                <w:iCs/>
                <w:u w:val="single"/>
              </w:rPr>
            </w:pPr>
            <w:r>
              <w:rPr>
                <w:iCs/>
              </w:rPr>
              <w:t>Ввести понятие угла, научить строить углы, обознач</w:t>
            </w:r>
            <w:r w:rsidR="006C4018">
              <w:rPr>
                <w:iCs/>
              </w:rPr>
              <w:t>ать их, измерять градусную меру</w:t>
            </w:r>
            <w:r>
              <w:rPr>
                <w:iCs/>
              </w:rPr>
              <w:t>; различать острые, тупые и прямые углы; познакомить с инструментом для измерения углов – транспортир.</w:t>
            </w:r>
          </w:p>
          <w:p w:rsidR="00304F97" w:rsidRDefault="00304F97">
            <w:pPr>
              <w:numPr>
                <w:ilvl w:val="0"/>
                <w:numId w:val="1"/>
              </w:numPr>
              <w:tabs>
                <w:tab w:val="num" w:pos="900"/>
              </w:tabs>
              <w:ind w:left="360"/>
              <w:jc w:val="both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воспитательные</w:t>
            </w:r>
            <w:r>
              <w:t xml:space="preserve">: </w:t>
            </w:r>
          </w:p>
          <w:p w:rsidR="00304F97" w:rsidRDefault="00304F97">
            <w:pPr>
              <w:jc w:val="both"/>
            </w:pPr>
            <w:r>
              <w:t xml:space="preserve">воспитание умения слушать,  коммуникативности, аккуратности при </w:t>
            </w:r>
            <w:r w:rsidR="00784BA9">
              <w:t>построении геометрических фигур;</w:t>
            </w:r>
            <w:r>
              <w:rPr>
                <w:sz w:val="28"/>
                <w:szCs w:val="28"/>
              </w:rPr>
              <w:t xml:space="preserve"> </w:t>
            </w:r>
            <w:r>
              <w:t>умение сотрудничать с учителем и одноклассниками, полно и точно выражать свои мысли, владеть монологической и диалогической формами речи, воспитывать усидчивость, дисциплинированность;</w:t>
            </w:r>
          </w:p>
          <w:p w:rsidR="00304F97" w:rsidRDefault="00304F97">
            <w:pPr>
              <w:numPr>
                <w:ilvl w:val="0"/>
                <w:numId w:val="1"/>
              </w:numPr>
              <w:tabs>
                <w:tab w:val="num" w:pos="900"/>
              </w:tabs>
              <w:ind w:left="360"/>
              <w:jc w:val="both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развивающие</w:t>
            </w:r>
            <w:r>
              <w:t>:</w:t>
            </w:r>
          </w:p>
          <w:p w:rsidR="00304F97" w:rsidRDefault="00304F97">
            <w:pPr>
              <w:tabs>
                <w:tab w:val="num" w:pos="1788"/>
              </w:tabs>
              <w:jc w:val="both"/>
            </w:pPr>
            <w:r>
              <w:t>развитие логического мышления, алгоритмичности мышления, развитие навыков контроля, самоконтроля, взаимопомощи.</w:t>
            </w:r>
          </w:p>
          <w:p w:rsidR="00304F97" w:rsidRDefault="00304F97">
            <w:pPr>
              <w:tabs>
                <w:tab w:val="num" w:pos="1788"/>
              </w:tabs>
              <w:jc w:val="both"/>
            </w:pPr>
            <w:r>
              <w:t>формирование умения анализировать, обобщать и систематизировать, умение ставить перед собой проблему, находить пути ее решения;  развитие памяти и речи.</w:t>
            </w:r>
          </w:p>
          <w:p w:rsidR="00304F97" w:rsidRDefault="00304F97">
            <w:pPr>
              <w:tabs>
                <w:tab w:val="num" w:pos="1788"/>
              </w:tabs>
              <w:jc w:val="both"/>
            </w:pPr>
            <w:r>
              <w:t>развитие произвольного внимания, произвольной памяти.</w:t>
            </w:r>
          </w:p>
          <w:p w:rsidR="00304F97" w:rsidRDefault="00304F97">
            <w:pPr>
              <w:jc w:val="both"/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jc w:val="both"/>
              <w:rPr>
                <w:b/>
              </w:rPr>
            </w:pPr>
            <w:r>
              <w:rPr>
                <w:b/>
              </w:rPr>
              <w:t>Результаты урока</w:t>
            </w:r>
          </w:p>
          <w:p w:rsidR="00304F97" w:rsidRDefault="00304F97">
            <w:pPr>
              <w:jc w:val="both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Предметные</w:t>
            </w:r>
          </w:p>
          <w:p w:rsidR="00304F97" w:rsidRDefault="00304F97">
            <w:pPr>
              <w:jc w:val="both"/>
            </w:pPr>
            <w:r>
              <w:t>Изображать углы различных видов; измерять углы; записывать обозначение углов; чертить различные виды углов.</w:t>
            </w:r>
          </w:p>
          <w:p w:rsidR="00304F97" w:rsidRDefault="00304F97">
            <w:pPr>
              <w:jc w:val="both"/>
            </w:pPr>
            <w:r>
              <w:rPr>
                <w:i/>
                <w:iCs/>
                <w:u w:val="single"/>
              </w:rPr>
              <w:t>Метапредметные</w:t>
            </w:r>
          </w:p>
          <w:p w:rsidR="00304F97" w:rsidRDefault="00304F97">
            <w:pPr>
              <w:jc w:val="both"/>
            </w:pPr>
            <w:r>
              <w:t>Учащиеся научатся составлять план и последовательность действий;</w:t>
            </w:r>
          </w:p>
          <w:p w:rsidR="00304F97" w:rsidRDefault="00304F97">
            <w:r>
              <w:rPr>
                <w:color w:val="000000"/>
              </w:rPr>
              <w:t xml:space="preserve">Выделять признаки объектов; 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sym w:font="Symbol" w:char="002D"/>
            </w:r>
            <w:r>
              <w:rPr>
                <w:color w:val="000000"/>
              </w:rPr>
              <w:t xml:space="preserve"> сравнивать объекты по выделенным признакам.</w:t>
            </w:r>
          </w:p>
          <w:p w:rsidR="00304F97" w:rsidRDefault="00304F97">
            <w:pPr>
              <w:jc w:val="both"/>
            </w:pPr>
          </w:p>
          <w:p w:rsidR="00304F97" w:rsidRDefault="00304F97">
            <w:pPr>
              <w:jc w:val="both"/>
            </w:pPr>
            <w:r>
              <w:rPr>
                <w:i/>
                <w:iCs/>
                <w:u w:val="single"/>
              </w:rPr>
              <w:t>Личностные</w:t>
            </w:r>
          </w:p>
          <w:p w:rsidR="00304F97" w:rsidRDefault="00304F97">
            <w:pPr>
              <w:jc w:val="both"/>
            </w:pPr>
            <w:r>
              <w:t>Аргументировано оценивают свои и чужие поступки в учебных ситуациях;</w:t>
            </w:r>
          </w:p>
          <w:p w:rsidR="00304F97" w:rsidRDefault="00304F97">
            <w:pPr>
              <w:jc w:val="both"/>
            </w:pPr>
            <w:r>
              <w:t>Выбирают, как поступить в той или иной ситуации и отвечают за свой выбор</w:t>
            </w:r>
            <w:r w:rsidR="00784BA9">
              <w:t>.</w:t>
            </w:r>
          </w:p>
        </w:tc>
      </w:tr>
      <w:tr w:rsidR="00304F97" w:rsidTr="00304F97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both"/>
              <w:rPr>
                <w:b/>
              </w:rPr>
            </w:pPr>
            <w:r>
              <w:rPr>
                <w:b/>
              </w:rPr>
              <w:t>Тип урока, педагогическая технология</w:t>
            </w:r>
          </w:p>
          <w:p w:rsidR="00304F97" w:rsidRDefault="00304F97">
            <w:pPr>
              <w:jc w:val="both"/>
            </w:pPr>
            <w:r>
              <w:t>Урок усвоения новых знаний. Информационно-технологическая технология, технология проблемного обучения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jc w:val="both"/>
            </w:pPr>
            <w:r>
              <w:rPr>
                <w:b/>
              </w:rPr>
              <w:t>Оборудование урока</w:t>
            </w:r>
          </w:p>
          <w:p w:rsidR="00304F97" w:rsidRDefault="00304F97">
            <w:pPr>
              <w:jc w:val="both"/>
            </w:pPr>
            <w:r>
              <w:t>Математика, 5 класс: учебник для общеобразовательных учреждений /</w:t>
            </w:r>
            <w:r w:rsidR="00784BA9">
              <w:t xml:space="preserve"> </w:t>
            </w:r>
            <w:r>
              <w:t>( С. М. Никольский, М. К. Потапов и др.) Просвещение, 201</w:t>
            </w:r>
            <w:r w:rsidR="00784BA9">
              <w:t>5</w:t>
            </w:r>
          </w:p>
          <w:p w:rsidR="00304F97" w:rsidRDefault="00304F97">
            <w:pPr>
              <w:jc w:val="both"/>
            </w:pPr>
            <w:r>
              <w:lastRenderedPageBreak/>
              <w:t>Компьютер, проектор, раздаточный материал.</w:t>
            </w:r>
          </w:p>
          <w:p w:rsidR="00304F97" w:rsidRDefault="00304F97">
            <w:pPr>
              <w:jc w:val="both"/>
              <w:rPr>
                <w:b/>
              </w:rPr>
            </w:pPr>
          </w:p>
        </w:tc>
      </w:tr>
      <w:tr w:rsidR="00304F97" w:rsidTr="00304F97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Опорные понятия, термины</w:t>
            </w:r>
          </w:p>
          <w:p w:rsidR="00304F97" w:rsidRDefault="00304F97">
            <w:pPr>
              <w:jc w:val="both"/>
            </w:pPr>
            <w:r>
              <w:t>Луч, точка, прямая</w:t>
            </w:r>
          </w:p>
          <w:p w:rsidR="00304F97" w:rsidRDefault="00304F97">
            <w:pPr>
              <w:jc w:val="both"/>
              <w:rPr>
                <w:b/>
              </w:rPr>
            </w:pPr>
          </w:p>
          <w:p w:rsidR="00304F97" w:rsidRDefault="00304F97">
            <w:pPr>
              <w:jc w:val="both"/>
              <w:rPr>
                <w:b/>
              </w:rPr>
            </w:pPr>
          </w:p>
          <w:p w:rsidR="00304F97" w:rsidRDefault="00304F97">
            <w:pPr>
              <w:jc w:val="both"/>
              <w:rPr>
                <w:b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both"/>
              <w:rPr>
                <w:b/>
              </w:rPr>
            </w:pPr>
            <w:r>
              <w:rPr>
                <w:b/>
              </w:rPr>
              <w:t>Новые понятия и связи между ними</w:t>
            </w:r>
          </w:p>
          <w:p w:rsidR="00304F97" w:rsidRDefault="00304F97">
            <w:pPr>
              <w:jc w:val="both"/>
            </w:pPr>
            <w:r>
              <w:t>Угол, вершина и стороны угла; прямой, острый и тупой угол. Единица измерения углов – градус. Инструмент для измерения и построения углов – транспортир.</w:t>
            </w:r>
          </w:p>
        </w:tc>
      </w:tr>
      <w:tr w:rsidR="00304F97" w:rsidTr="00304F97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jc w:val="both"/>
              <w:rPr>
                <w:b/>
              </w:rPr>
            </w:pPr>
            <w:r>
              <w:rPr>
                <w:b/>
              </w:rPr>
              <w:t>Контроль, самоконтроль на уроке</w:t>
            </w:r>
          </w:p>
          <w:p w:rsidR="00304F97" w:rsidRDefault="00304F97">
            <w:pPr>
              <w:jc w:val="both"/>
            </w:pPr>
            <w:r>
              <w:t>Взаимоконтроль</w:t>
            </w:r>
          </w:p>
          <w:p w:rsidR="00304F97" w:rsidRDefault="00304F97">
            <w:pPr>
              <w:jc w:val="both"/>
              <w:rPr>
                <w:b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both"/>
              <w:rPr>
                <w:b/>
              </w:rPr>
            </w:pPr>
            <w:r>
              <w:rPr>
                <w:b/>
              </w:rPr>
              <w:t xml:space="preserve">Домашнее задание </w:t>
            </w:r>
          </w:p>
          <w:p w:rsidR="00304F97" w:rsidRDefault="00304F97">
            <w:pPr>
              <w:jc w:val="both"/>
              <w:rPr>
                <w:b/>
              </w:rPr>
            </w:pPr>
            <w:r>
              <w:rPr>
                <w:iCs/>
              </w:rPr>
              <w:t xml:space="preserve">П. 2.6., №424, </w:t>
            </w:r>
            <w:r>
              <w:t xml:space="preserve"> творческое задание (составить геометрический этюд из 6-7 углов и определить их градусную меру)</w:t>
            </w:r>
          </w:p>
        </w:tc>
      </w:tr>
    </w:tbl>
    <w:p w:rsidR="00304F97" w:rsidRDefault="00304F97" w:rsidP="00304F97">
      <w:pPr>
        <w:jc w:val="both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1"/>
        <w:gridCol w:w="3500"/>
        <w:gridCol w:w="2009"/>
        <w:gridCol w:w="1985"/>
        <w:gridCol w:w="2597"/>
        <w:gridCol w:w="1852"/>
      </w:tblGrid>
      <w:tr w:rsidR="00304F97" w:rsidTr="00304F97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t>Этап урока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t>Деятельность и действия учителя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t>Деятельность и действия ученика (ов)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t>Используемые методы, приемы, формы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t>Формируемые УУД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t xml:space="preserve">Результат взаимодействия </w:t>
            </w:r>
          </w:p>
        </w:tc>
      </w:tr>
      <w:tr w:rsidR="00304F97" w:rsidTr="00304F97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tabs>
                <w:tab w:val="left" w:pos="108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Организационный момент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Приветствие и проверка подготовленности учащихся к уроку.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Включаются в деловой ритм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r>
              <w:t>Фронтальная  работа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r>
              <w:rPr>
                <w:b/>
              </w:rPr>
              <w:t>Коммуникативные УУД</w:t>
            </w:r>
            <w:r>
              <w:t>:  планирование учебного сотрудничества с учителем и одноклассниками.</w:t>
            </w:r>
          </w:p>
          <w:p w:rsidR="00304F97" w:rsidRDefault="00304F97">
            <w:pPr>
              <w:jc w:val="center"/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t>Учащиеся настраиваются на работу</w:t>
            </w:r>
          </w:p>
        </w:tc>
      </w:tr>
      <w:tr w:rsidR="00304F97" w:rsidTr="00304F97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tabs>
                <w:tab w:val="left" w:pos="108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2. Актуализация опорных знаний. Проверка домашнего задания.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napToGrid w:val="0"/>
              <w:rPr>
                <w:i/>
              </w:rPr>
            </w:pPr>
            <w:r>
              <w:t>1) Ребята, посмотрите внимательно на доску. Какие геометрические фигуры на ней изображены?</w:t>
            </w:r>
            <w:r>
              <w:rPr>
                <w:i/>
              </w:rPr>
              <w:t xml:space="preserve"> </w:t>
            </w:r>
          </w:p>
          <w:p w:rsidR="00304F97" w:rsidRDefault="00784BA9">
            <w:pPr>
              <w:snapToGrid w:val="0"/>
              <w:rPr>
                <w:i/>
              </w:rPr>
            </w:pPr>
            <w:r>
              <w:rPr>
                <w:i/>
              </w:rPr>
              <w:t>(на рисунке изображены  луч, прямая, отрезок, окружность, угол)</w:t>
            </w:r>
          </w:p>
          <w:p w:rsidR="00304F97" w:rsidRDefault="00304F97">
            <w:pPr>
              <w:snapToGrid w:val="0"/>
              <w:rPr>
                <w:i/>
              </w:rPr>
            </w:pPr>
          </w:p>
          <w:p w:rsidR="00304F97" w:rsidRDefault="00304F97">
            <w:pPr>
              <w:snapToGrid w:val="0"/>
              <w:rPr>
                <w:i/>
              </w:rPr>
            </w:pPr>
          </w:p>
          <w:p w:rsidR="00304F97" w:rsidRDefault="00304F97">
            <w:pPr>
              <w:snapToGrid w:val="0"/>
              <w:ind w:left="360"/>
            </w:pPr>
            <w:r>
              <w:t xml:space="preserve">2)С какими из них мы работали на прошлом уроке? </w:t>
            </w:r>
          </w:p>
          <w:p w:rsidR="00304F97" w:rsidRDefault="00304F97">
            <w:pPr>
              <w:snapToGrid w:val="0"/>
            </w:pPr>
          </w:p>
          <w:p w:rsidR="00304F97" w:rsidRDefault="00304F97">
            <w:pPr>
              <w:numPr>
                <w:ilvl w:val="0"/>
                <w:numId w:val="2"/>
              </w:numPr>
              <w:snapToGrid w:val="0"/>
            </w:pPr>
            <w:r>
              <w:t xml:space="preserve">Назовите  основные элементы </w:t>
            </w:r>
          </w:p>
          <w:p w:rsidR="00304F97" w:rsidRDefault="00304F97">
            <w:pPr>
              <w:pStyle w:val="a5"/>
            </w:pPr>
          </w:p>
          <w:p w:rsidR="00304F97" w:rsidRDefault="00304F97">
            <w:pPr>
              <w:snapToGrid w:val="0"/>
              <w:ind w:left="360"/>
            </w:pPr>
          </w:p>
          <w:p w:rsidR="00304F97" w:rsidRDefault="00304F97">
            <w:pPr>
              <w:snapToGrid w:val="0"/>
            </w:pPr>
            <w:r>
              <w:t>4) О какой фигуре мы знаем мало? Хотелось узнать больше?</w:t>
            </w:r>
          </w:p>
          <w:p w:rsidR="00304F97" w:rsidRDefault="00304F97">
            <w:pPr>
              <w:snapToGrid w:val="0"/>
              <w:rPr>
                <w:i/>
              </w:rPr>
            </w:pPr>
          </w:p>
          <w:p w:rsidR="00304F97" w:rsidRDefault="00304F97">
            <w:pPr>
              <w:snapToGrid w:val="0"/>
            </w:pPr>
            <w:r>
              <w:t>5) Чем же мы будем сегодня заниматься на уроке?</w:t>
            </w:r>
          </w:p>
          <w:p w:rsidR="00304F97" w:rsidRDefault="00304F97">
            <w:pPr>
              <w:snapToGrid w:val="0"/>
            </w:pPr>
            <w:r>
              <w:t>6) Какое имя можно дать нашему уроку?</w:t>
            </w:r>
          </w:p>
          <w:p w:rsidR="00304F97" w:rsidRDefault="00304F97">
            <w:pPr>
              <w:snapToGrid w:val="0"/>
            </w:pPr>
            <w:r>
              <w:t>Запишите ее в тетради.</w:t>
            </w:r>
          </w:p>
          <w:p w:rsidR="00304F97" w:rsidRDefault="00304F97">
            <w:pPr>
              <w:snapToGrid w:val="0"/>
            </w:pPr>
            <w:r>
              <w:t xml:space="preserve">7) Какие цели можно поставить перед собой?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napToGrid w:val="0"/>
            </w:pPr>
            <w:r>
              <w:lastRenderedPageBreak/>
              <w:t>1) Анализируют изображенные на доске фигуры и называют их:  прямая, луч, отрезок, окружность, угол</w:t>
            </w:r>
          </w:p>
          <w:p w:rsidR="00304F97" w:rsidRDefault="00304F97">
            <w:pPr>
              <w:snapToGrid w:val="0"/>
            </w:pPr>
            <w:r>
              <w:t>2) Окружность</w:t>
            </w:r>
          </w:p>
          <w:p w:rsidR="00304F97" w:rsidRDefault="00304F97">
            <w:pPr>
              <w:snapToGrid w:val="0"/>
              <w:jc w:val="center"/>
              <w:rPr>
                <w:b/>
              </w:rPr>
            </w:pPr>
          </w:p>
          <w:p w:rsidR="00304F97" w:rsidRDefault="00304F97">
            <w:pPr>
              <w:snapToGrid w:val="0"/>
              <w:rPr>
                <w:b/>
              </w:rPr>
            </w:pPr>
          </w:p>
          <w:p w:rsidR="00304F97" w:rsidRDefault="00304F97">
            <w:pPr>
              <w:snapToGrid w:val="0"/>
              <w:rPr>
                <w:b/>
              </w:rPr>
            </w:pPr>
          </w:p>
          <w:p w:rsidR="00784BA9" w:rsidRDefault="00784BA9">
            <w:pPr>
              <w:snapToGrid w:val="0"/>
            </w:pPr>
          </w:p>
          <w:p w:rsidR="00784BA9" w:rsidRDefault="00784BA9">
            <w:pPr>
              <w:snapToGrid w:val="0"/>
            </w:pPr>
          </w:p>
          <w:p w:rsidR="00304F97" w:rsidRDefault="00304F97">
            <w:pPr>
              <w:snapToGrid w:val="0"/>
            </w:pPr>
            <w:r>
              <w:t>3)Радиус, центр, диаметр.</w:t>
            </w:r>
          </w:p>
          <w:p w:rsidR="00304F97" w:rsidRDefault="00304F97">
            <w:pPr>
              <w:snapToGrid w:val="0"/>
            </w:pPr>
          </w:p>
          <w:p w:rsidR="00784BA9" w:rsidRDefault="00784BA9">
            <w:pPr>
              <w:snapToGrid w:val="0"/>
            </w:pPr>
          </w:p>
          <w:p w:rsidR="00304F97" w:rsidRDefault="00304F97">
            <w:pPr>
              <w:snapToGrid w:val="0"/>
            </w:pPr>
            <w:r>
              <w:t>4)Об угле.</w:t>
            </w: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  <w:r>
              <w:t>5)Изучать углы.</w:t>
            </w: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  <w:r>
              <w:t>6)Углы.</w:t>
            </w:r>
          </w:p>
          <w:p w:rsidR="00304F97" w:rsidRDefault="00304F97">
            <w:pPr>
              <w:snapToGrid w:val="0"/>
              <w:ind w:left="720"/>
              <w:rPr>
                <w:b/>
              </w:rPr>
            </w:pPr>
          </w:p>
          <w:p w:rsidR="00304F97" w:rsidRDefault="00304F97">
            <w:pPr>
              <w:snapToGrid w:val="0"/>
              <w:ind w:left="720"/>
              <w:rPr>
                <w:b/>
              </w:rPr>
            </w:pPr>
          </w:p>
          <w:p w:rsidR="00304F97" w:rsidRDefault="00304F97">
            <w:pPr>
              <w:snapToGrid w:val="0"/>
              <w:ind w:left="72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lastRenderedPageBreak/>
              <w:t>Фронтальная работа.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pacing w:line="100" w:lineRule="atLeast"/>
            </w:pPr>
            <w:r>
              <w:rPr>
                <w:b/>
              </w:rPr>
              <w:t>Познавательные</w:t>
            </w:r>
            <w:r>
              <w:t xml:space="preserve">  </w:t>
            </w:r>
            <w:r>
              <w:rPr>
                <w:b/>
              </w:rPr>
              <w:t xml:space="preserve">УУД: </w:t>
            </w:r>
            <w:r>
              <w:t>поиск и выделение необходимой информации, осознанное высказывание, формирование мыслительных операций.</w:t>
            </w:r>
          </w:p>
          <w:p w:rsidR="00304F97" w:rsidRDefault="00304F97">
            <w:pPr>
              <w:spacing w:line="100" w:lineRule="atLeast"/>
            </w:pPr>
            <w:r>
              <w:rPr>
                <w:b/>
              </w:rPr>
              <w:t>Коммуникативные УУД:</w:t>
            </w:r>
            <w:r>
              <w:t xml:space="preserve"> умение с </w:t>
            </w:r>
            <w:r>
              <w:lastRenderedPageBreak/>
              <w:t>достаточной полнотой и точностью выражать свои мысли, владеть монологической и диалогической формами речи.</w:t>
            </w:r>
          </w:p>
          <w:p w:rsidR="00304F97" w:rsidRDefault="00304F97">
            <w:pPr>
              <w:spacing w:line="100" w:lineRule="atLeast"/>
            </w:pPr>
            <w:r>
              <w:rPr>
                <w:b/>
              </w:rPr>
              <w:t xml:space="preserve">Регулятивные  УУД: </w:t>
            </w:r>
            <w:r>
              <w:t>целеполагание.</w:t>
            </w:r>
          </w:p>
          <w:p w:rsidR="00304F97" w:rsidRDefault="00304F97">
            <w:pPr>
              <w:rPr>
                <w:b/>
              </w:rPr>
            </w:pPr>
            <w:r>
              <w:rPr>
                <w:b/>
              </w:rPr>
              <w:t>Личностные  УУД:</w:t>
            </w:r>
            <w:r>
              <w:t xml:space="preserve"> самоопределение, смыслообразование.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lastRenderedPageBreak/>
              <w:t xml:space="preserve">Учащиеся вспоминают известные геометрические фигуры, свойства фигур. </w:t>
            </w:r>
            <w:r>
              <w:rPr>
                <w:rStyle w:val="c1"/>
              </w:rPr>
              <w:t xml:space="preserve">Выявлена степень усвоения заданного на дом материала; </w:t>
            </w:r>
            <w:r>
              <w:rPr>
                <w:rStyle w:val="c1"/>
              </w:rPr>
              <w:lastRenderedPageBreak/>
              <w:t>определены типичные недостатки в знаниях и их причины; ликвидированы обнаруженные недочёты.</w:t>
            </w:r>
          </w:p>
          <w:p w:rsidR="00304F97" w:rsidRDefault="00304F97">
            <w:pPr>
              <w:jc w:val="center"/>
            </w:pPr>
            <w:r>
              <w:t>Узнают тему урок, ставят перед собой цель.</w:t>
            </w:r>
          </w:p>
        </w:tc>
      </w:tr>
      <w:tr w:rsidR="00304F97" w:rsidTr="00412420">
        <w:trPr>
          <w:trHeight w:val="2828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tabs>
                <w:tab w:val="left" w:pos="108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3.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Постановка проблемы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napToGrid w:val="0"/>
            </w:pPr>
            <w:r>
              <w:t>1) На рисунке два отрезка. Как сравнить длины отрезков? А как вы это делаете? Берем линейку.</w:t>
            </w:r>
            <w:r>
              <w:br/>
            </w:r>
            <w:r>
              <w:br/>
              <w:t>Вывод: то есть используете специальный инструмент.</w:t>
            </w:r>
          </w:p>
          <w:p w:rsidR="00304F97" w:rsidRDefault="00304F97">
            <w:pPr>
              <w:snapToGrid w:val="0"/>
            </w:pPr>
            <w:r>
              <w:t>2) Демонстрация двух углов. Как их сравнить?</w:t>
            </w:r>
          </w:p>
          <w:p w:rsidR="00304F97" w:rsidRDefault="00304F97">
            <w:pPr>
              <w:snapToGrid w:val="0"/>
            </w:pPr>
            <w:r>
              <w:t>3) Нарисовать два угла. А как эти углы сравнить?</w:t>
            </w:r>
          </w:p>
          <w:p w:rsidR="00304F97" w:rsidRDefault="00304F97">
            <w:r>
              <w:t xml:space="preserve">Для того, чтобы уметь измерять углы, нужно: </w:t>
            </w:r>
            <w:r>
              <w:br/>
              <w:t xml:space="preserve">знать, какой прибор служит для измерения углов; </w:t>
            </w:r>
            <w:r>
              <w:br/>
              <w:t>знать единицу измерения углов. Что это за инструмент, мы узнаем немного позже.</w:t>
            </w: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napToGrid w:val="0"/>
            </w:pPr>
            <w:r>
              <w:lastRenderedPageBreak/>
              <w:t>1)Измерить длину с помощью линейки.</w:t>
            </w: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</w:p>
          <w:p w:rsidR="00304F97" w:rsidRDefault="00304F97">
            <w:pPr>
              <w:snapToGrid w:val="0"/>
            </w:pPr>
            <w:r>
              <w:t>2)Наложить друг на друга</w:t>
            </w:r>
            <w:r>
              <w:rPr>
                <w:sz w:val="28"/>
                <w:szCs w:val="28"/>
              </w:rPr>
              <w:t xml:space="preserve">, </w:t>
            </w:r>
            <w:r>
              <w:t>измерить</w:t>
            </w:r>
          </w:p>
          <w:p w:rsidR="00304F97" w:rsidRDefault="00304F97">
            <w:r>
              <w:rPr>
                <w:sz w:val="28"/>
                <w:szCs w:val="28"/>
              </w:rPr>
              <w:t xml:space="preserve"> </w:t>
            </w:r>
            <w:r>
              <w:t xml:space="preserve">Для того, чтобы уметь измерять углы, нужно: </w:t>
            </w:r>
          </w:p>
          <w:p w:rsidR="00304F97" w:rsidRDefault="00304F97" w:rsidP="00412420">
            <w:pPr>
              <w:spacing w:before="100" w:beforeAutospacing="1" w:after="100" w:afterAutospacing="1"/>
              <w:jc w:val="both"/>
            </w:pPr>
            <w:r>
              <w:t xml:space="preserve">знать, какой прибор служит для измерения </w:t>
            </w:r>
            <w:r>
              <w:lastRenderedPageBreak/>
              <w:t>углов;</w:t>
            </w:r>
          </w:p>
          <w:p w:rsidR="00304F97" w:rsidRDefault="00304F97" w:rsidP="00412420">
            <w:pPr>
              <w:spacing w:before="100" w:beforeAutospacing="1" w:after="100" w:afterAutospacing="1"/>
              <w:jc w:val="both"/>
            </w:pPr>
            <w:r>
              <w:t>знать единицу измерения углов.</w:t>
            </w:r>
          </w:p>
          <w:p w:rsidR="00304F97" w:rsidRDefault="00304F9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lastRenderedPageBreak/>
              <w:t xml:space="preserve">Фронтальная,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pacing w:line="100" w:lineRule="atLeast"/>
            </w:pPr>
            <w:r>
              <w:rPr>
                <w:b/>
              </w:rPr>
              <w:t>Познавательные  УУД:</w:t>
            </w:r>
            <w:r>
              <w:t xml:space="preserve"> поиск и выделение необходимой информации для решения проблемы, структурирование знаний, осознанное построение речевого высказывания, анализ, выдвижение гипотез и их обоснование.</w:t>
            </w:r>
          </w:p>
          <w:p w:rsidR="00304F97" w:rsidRDefault="00304F97">
            <w:pPr>
              <w:spacing w:line="100" w:lineRule="atLeast"/>
            </w:pPr>
            <w:r>
              <w:rPr>
                <w:b/>
              </w:rPr>
              <w:t>Коммуникативные УУД:</w:t>
            </w:r>
            <w:r>
              <w:t xml:space="preserve"> умение полно и точно выражать свои мысли.</w:t>
            </w:r>
          </w:p>
          <w:p w:rsidR="00304F97" w:rsidRDefault="00304F97">
            <w:pPr>
              <w:spacing w:line="100" w:lineRule="atLeast"/>
            </w:pPr>
            <w:r>
              <w:rPr>
                <w:b/>
              </w:rPr>
              <w:t>Регулятивные УУД:</w:t>
            </w:r>
            <w:r>
              <w:t xml:space="preserve"> целеполагание, </w:t>
            </w:r>
            <w:r>
              <w:lastRenderedPageBreak/>
              <w:t>планирование, составление плана выполнения задания совместно с учителем.</w:t>
            </w:r>
          </w:p>
          <w:p w:rsidR="00304F97" w:rsidRDefault="00304F97">
            <w:pPr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</w:rPr>
              <w:t>Личностные  УУД:</w:t>
            </w:r>
            <w:r>
              <w:t xml:space="preserve"> проявление познавательного интереса к изучению предмета.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lastRenderedPageBreak/>
              <w:t>Учащиеся готовы к знакомству и транспортиром.</w:t>
            </w:r>
          </w:p>
        </w:tc>
      </w:tr>
      <w:tr w:rsidR="00304F97" w:rsidTr="00304F97">
        <w:trPr>
          <w:trHeight w:val="4668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tabs>
                <w:tab w:val="left" w:pos="108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4.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Открытие нового знания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napToGrid w:val="0"/>
            </w:pPr>
            <w:r>
              <w:t>1) Рассмотрим фигуру - угол. Из каких известных нам фигур она состоит?</w:t>
            </w:r>
          </w:p>
          <w:p w:rsidR="00304F97" w:rsidRDefault="00304F97">
            <w:pPr>
              <w:snapToGrid w:val="0"/>
            </w:pPr>
            <w:r>
              <w:t>2) Давайте скажем, что же такое угол!</w:t>
            </w:r>
          </w:p>
          <w:p w:rsidR="00304F97" w:rsidRDefault="00304F97">
            <w:pPr>
              <w:snapToGrid w:val="0"/>
            </w:pPr>
            <w:r>
              <w:t>Из чего состоит.</w:t>
            </w:r>
          </w:p>
          <w:p w:rsidR="00304F97" w:rsidRDefault="00304F97">
            <w:pPr>
              <w:snapToGrid w:val="0"/>
            </w:pPr>
            <w:r>
              <w:t>Обозначается …</w:t>
            </w:r>
          </w:p>
          <w:p w:rsidR="00304F97" w:rsidRDefault="00304F97">
            <w:pPr>
              <w:snapToGrid w:val="0"/>
            </w:pPr>
            <w:r>
              <w:t>3)Равные углы…</w:t>
            </w:r>
            <w:r>
              <w:rPr>
                <w:rFonts w:hint="cs"/>
                <w:rtl/>
              </w:rPr>
              <w:t>ﮮ</w:t>
            </w:r>
            <w:r>
              <w:t>АВС=</w:t>
            </w:r>
            <w:r>
              <w:rPr>
                <w:rFonts w:hint="cs"/>
                <w:rtl/>
              </w:rPr>
              <w:t>МРТﮮ</w:t>
            </w:r>
          </w:p>
          <w:p w:rsidR="00304F97" w:rsidRDefault="00304F97">
            <w:pPr>
              <w:snapToGrid w:val="0"/>
            </w:pPr>
            <w:r>
              <w:t xml:space="preserve">4)Демонстрация: развёрнутый угол, прямой угол.( с помощью листа бумаги). А если сравнить получившиеся углы? </w:t>
            </w:r>
          </w:p>
          <w:p w:rsidR="00304F97" w:rsidRDefault="00304F97">
            <w:pPr>
              <w:snapToGrid w:val="0"/>
            </w:pPr>
          </w:p>
          <w:p w:rsidR="00304F97" w:rsidRDefault="00304F97">
            <w:r>
              <w:t xml:space="preserve">  Какой вы знаете инструмент для измерения углов? </w:t>
            </w:r>
          </w:p>
          <w:p w:rsidR="00304F97" w:rsidRDefault="00304F97">
            <w:r>
              <w:t>С помощью интерактивной доски,  решая примеры, получают слово транспортир.</w:t>
            </w:r>
          </w:p>
          <w:p w:rsidR="00304F97" w:rsidRDefault="00304F97">
            <w:pPr>
              <w:snapToGrid w:val="0"/>
            </w:pPr>
            <w:r>
              <w:rPr>
                <w:noProof/>
              </w:rPr>
              <w:drawing>
                <wp:inline distT="0" distB="0" distL="0" distR="0">
                  <wp:extent cx="2083435" cy="116903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435" cy="1169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4F97" w:rsidRDefault="00304F97">
            <w:r>
              <w:lastRenderedPageBreak/>
              <w:t xml:space="preserve">Да, такой инструмент есть, называется транспортир. </w:t>
            </w:r>
            <w:r>
              <w:rPr>
                <w:b/>
                <w:bCs/>
              </w:rPr>
              <w:t>Отгадайте шараду</w:t>
            </w:r>
            <w:r>
              <w:t>(слайд</w:t>
            </w:r>
            <w:r w:rsidR="007B65D4">
              <w:t xml:space="preserve"> 2</w:t>
            </w:r>
            <w:r>
              <w:t>)</w:t>
            </w:r>
            <w:r>
              <w:rPr>
                <w:b/>
                <w:bCs/>
              </w:rPr>
              <w:t xml:space="preserve">. </w:t>
            </w:r>
            <w:r>
              <w:t xml:space="preserve">Подсказка: первая часть – природное явление, вторая – есть у некоторых </w:t>
            </w: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0">
                  <wp:simplePos x="0" y="0"/>
                  <wp:positionH relativeFrom="column">
                    <wp:posOffset>751840</wp:posOffset>
                  </wp:positionH>
                  <wp:positionV relativeFrom="line">
                    <wp:posOffset>227965</wp:posOffset>
                  </wp:positionV>
                  <wp:extent cx="603885" cy="685800"/>
                  <wp:effectExtent l="19050" t="0" r="5715" b="0"/>
                  <wp:wrapSquare wrapText="bothSides"/>
                  <wp:docPr id="3" name="Рисунок 6" descr="http://ru.znatock.com/pars_docs/tw_refs/46/45708/45708_html_m339f29f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ru.znatock.com/pars_docs/tw_refs/46/45708/45708_html_m339f29f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мужчин</w:t>
            </w:r>
          </w:p>
          <w:p w:rsidR="00304F97" w:rsidRDefault="00304F97"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0">
                  <wp:simplePos x="0" y="0"/>
                  <wp:positionH relativeFrom="column">
                    <wp:posOffset>-21590</wp:posOffset>
                  </wp:positionH>
                  <wp:positionV relativeFrom="line">
                    <wp:posOffset>52705</wp:posOffset>
                  </wp:positionV>
                  <wp:extent cx="694055" cy="685800"/>
                  <wp:effectExtent l="19050" t="0" r="0" b="0"/>
                  <wp:wrapSquare wrapText="bothSides"/>
                  <wp:docPr id="2" name="Рисунок 7" descr="http://ru.znatock.com/pars_docs/tw_refs/46/45708/45708_html_6d3d81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ru.znatock.com/pars_docs/tw_refs/46/45708/45708_html_6d3d81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05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04F97" w:rsidRDefault="00304F97"/>
          <w:p w:rsidR="00304F97" w:rsidRDefault="00304F97"/>
          <w:p w:rsidR="00304F97" w:rsidRDefault="00304F97"/>
          <w:p w:rsidR="00304F97" w:rsidRDefault="00304F97"/>
          <w:p w:rsidR="00304F97" w:rsidRDefault="00282C17">
            <w:r>
              <w:t>Ответ: градус. Градус является единицей измерения углов.</w:t>
            </w:r>
          </w:p>
          <w:p w:rsidR="00304F97" w:rsidRDefault="00304F97"/>
          <w:p w:rsidR="00304F97" w:rsidRDefault="00304F97">
            <w:r>
              <w:br/>
              <w:t>А сколько градусов составляет развернутый угол? 180 градусов.</w:t>
            </w:r>
            <w:r w:rsidR="00282C17">
              <w:t xml:space="preserve"> В зависимости от градусной меры углы бывают разных видов.</w:t>
            </w:r>
          </w:p>
          <w:p w:rsidR="00304F97" w:rsidRDefault="00282C17">
            <w:r>
              <w:t>Сделаем записи в тетради</w:t>
            </w:r>
            <w:r w:rsidR="007B65D4">
              <w:t xml:space="preserve"> (слайд 3)</w:t>
            </w:r>
            <w:r>
              <w:t>:</w:t>
            </w:r>
          </w:p>
          <w:p w:rsidR="00282C17" w:rsidRDefault="007B65D4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24765</wp:posOffset>
                  </wp:positionH>
                  <wp:positionV relativeFrom="line">
                    <wp:posOffset>400050</wp:posOffset>
                  </wp:positionV>
                  <wp:extent cx="1864995" cy="770890"/>
                  <wp:effectExtent l="19050" t="0" r="1905" b="0"/>
                  <wp:wrapSquare wrapText="bothSides"/>
                  <wp:docPr id="4" name="Рисунок 2" descr="http://ru.znatock.com/pars_docs/tw_refs/46/45708/45708_html_15f52d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ru.znatock.com/pars_docs/tw_refs/46/45708/45708_html_15f52d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995" cy="770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napToGrid w:val="0"/>
              <w:rPr>
                <w:sz w:val="28"/>
                <w:szCs w:val="28"/>
              </w:rPr>
            </w:pPr>
          </w:p>
          <w:p w:rsidR="00304F97" w:rsidRDefault="00304F97">
            <w:pPr>
              <w:snapToGrid w:val="0"/>
              <w:rPr>
                <w:sz w:val="28"/>
                <w:szCs w:val="28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18"/>
              <w:gridCol w:w="20"/>
            </w:tblGrid>
            <w:tr w:rsidR="00304F97">
              <w:trPr>
                <w:tblCellSpacing w:w="0" w:type="dxa"/>
              </w:trPr>
              <w:tc>
                <w:tcPr>
                  <w:tcW w:w="1718" w:type="dxa"/>
                  <w:vAlign w:val="center"/>
                </w:tcPr>
                <w:p w:rsidR="00304F97" w:rsidRDefault="00304F97" w:rsidP="00F30903">
                  <w:pPr>
                    <w:pStyle w:val="c5"/>
                    <w:framePr w:hSpace="180" w:wrap="around" w:vAnchor="text" w:hAnchor="text" w:y="1"/>
                    <w:suppressOverlap/>
                  </w:pPr>
                  <w:r>
                    <w:rPr>
                      <w:rStyle w:val="c1"/>
                    </w:rPr>
                    <w:t>Делают предположения, опираясь на свой жизненный опыт.</w:t>
                  </w:r>
                </w:p>
                <w:p w:rsidR="00304F97" w:rsidRDefault="00304F97" w:rsidP="00F30903">
                  <w:pPr>
                    <w:pStyle w:val="c5"/>
                    <w:framePr w:hSpace="180" w:wrap="around" w:vAnchor="text" w:hAnchor="text" w:y="1"/>
                    <w:suppressOverlap/>
                  </w:pPr>
                </w:p>
                <w:p w:rsidR="00304F97" w:rsidRDefault="00304F97" w:rsidP="00F30903">
                  <w:pPr>
                    <w:pStyle w:val="c5"/>
                    <w:framePr w:hSpace="180" w:wrap="around" w:vAnchor="text" w:hAnchor="text" w:y="1"/>
                    <w:suppressOverlap/>
                  </w:pPr>
                </w:p>
                <w:p w:rsidR="00304F97" w:rsidRDefault="00304F97" w:rsidP="00F30903">
                  <w:pPr>
                    <w:pStyle w:val="c5"/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6" w:type="dxa"/>
                  <w:vAlign w:val="center"/>
                </w:tcPr>
                <w:p w:rsidR="00304F97" w:rsidRDefault="00304F97" w:rsidP="00F30903">
                  <w:pPr>
                    <w:pStyle w:val="c5"/>
                    <w:framePr w:hSpace="180" w:wrap="around" w:vAnchor="text" w:hAnchor="text" w:y="1"/>
                    <w:suppressOverlap/>
                  </w:pPr>
                </w:p>
              </w:tc>
            </w:tr>
          </w:tbl>
          <w:p w:rsidR="00304F97" w:rsidRDefault="00304F97">
            <w:pPr>
              <w:snapToGrid w:val="0"/>
              <w:rPr>
                <w:sz w:val="28"/>
                <w:szCs w:val="28"/>
              </w:rPr>
            </w:pPr>
          </w:p>
          <w:p w:rsidR="00B8085F" w:rsidRDefault="00B8085F">
            <w:pPr>
              <w:snapToGrid w:val="0"/>
              <w:rPr>
                <w:sz w:val="28"/>
                <w:szCs w:val="28"/>
              </w:rPr>
            </w:pPr>
          </w:p>
          <w:p w:rsidR="00B8085F" w:rsidRPr="00B8085F" w:rsidRDefault="00B8085F">
            <w:pPr>
              <w:snapToGrid w:val="0"/>
            </w:pPr>
            <w:r w:rsidRPr="00B8085F">
              <w:t>Не знают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Фронтальная, индивидуальная.</w:t>
            </w:r>
          </w:p>
          <w:p w:rsidR="00304F97" w:rsidRDefault="00304F97">
            <w:pPr>
              <w:snapToGrid w:val="0"/>
            </w:pPr>
            <w:r>
              <w:t>Анализ.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pacing w:line="100" w:lineRule="atLeast"/>
            </w:pPr>
            <w:r>
              <w:rPr>
                <w:b/>
              </w:rPr>
              <w:t>Познавательные  УУД:</w:t>
            </w:r>
            <w:r>
              <w:t xml:space="preserve"> поиск и выделение необходимой информации для решения проблемы, структурирование знаний, осознанное построение речевого высказывания, анализ, выдвижение гипотез и их обоснование.</w:t>
            </w:r>
          </w:p>
          <w:p w:rsidR="00304F97" w:rsidRDefault="00304F97">
            <w:pPr>
              <w:spacing w:line="100" w:lineRule="atLeast"/>
            </w:pPr>
            <w:r>
              <w:rPr>
                <w:b/>
              </w:rPr>
              <w:t xml:space="preserve">Коммуникативные  УУД: </w:t>
            </w:r>
            <w:r>
              <w:t>умение полно и точно выражать свои мысли, владение монологической и диалогической формами речи.</w:t>
            </w:r>
          </w:p>
          <w:p w:rsidR="00304F97" w:rsidRDefault="00304F97">
            <w:pPr>
              <w:spacing w:line="100" w:lineRule="atLeast"/>
            </w:pPr>
            <w:r>
              <w:rPr>
                <w:b/>
              </w:rPr>
              <w:t>Регулятивные  УУД:</w:t>
            </w:r>
            <w:r>
              <w:t xml:space="preserve"> целеполагание, планирование, саморегуляция.</w:t>
            </w:r>
          </w:p>
          <w:p w:rsidR="00304F97" w:rsidRDefault="00304F97">
            <w:pPr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Личностные УУД: </w:t>
            </w:r>
            <w:r>
              <w:t>смыслообразование,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t>Учащиеся узнают о разных видах транспортиров, знают виды углов в зависимости от градусной меры.</w:t>
            </w:r>
          </w:p>
        </w:tc>
      </w:tr>
      <w:tr w:rsidR="00304F97" w:rsidTr="00304F97">
        <w:trPr>
          <w:trHeight w:val="4668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numPr>
                <w:ilvl w:val="0"/>
                <w:numId w:val="4"/>
              </w:numPr>
              <w:tabs>
                <w:tab w:val="left" w:pos="108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Лабораторная работа «Измерение углов»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17" w:rsidRDefault="00282C17">
            <w:pPr>
              <w:snapToGrid w:val="0"/>
              <w:rPr>
                <w:noProof/>
              </w:rPr>
            </w:pPr>
            <w:r>
              <w:rPr>
                <w:noProof/>
              </w:rPr>
              <w:t>А сейчас необходимо научиться измерять углы.</w:t>
            </w:r>
          </w:p>
          <w:p w:rsidR="00304F97" w:rsidRDefault="00304F97">
            <w:pPr>
              <w:snapToGrid w:val="0"/>
              <w:rPr>
                <w:noProof/>
              </w:rPr>
            </w:pPr>
            <w:r>
              <w:rPr>
                <w:noProof/>
              </w:rPr>
              <w:t>Раздать памятку</w:t>
            </w:r>
            <w:r w:rsidR="001B61FD">
              <w:rPr>
                <w:noProof/>
              </w:rPr>
              <w:t xml:space="preserve"> (приложение1)</w:t>
            </w:r>
            <w:r>
              <w:rPr>
                <w:noProof/>
              </w:rPr>
              <w:t>:</w:t>
            </w:r>
          </w:p>
          <w:p w:rsidR="00304F97" w:rsidRDefault="00304F97">
            <w:pPr>
              <w:snapToGrid w:val="0"/>
              <w:rPr>
                <w:noProof/>
              </w:rPr>
            </w:pPr>
            <w:r>
              <w:rPr>
                <w:noProof/>
              </w:rPr>
              <w:t>Измерение угла: 1.Совместить вершину угла с центром транспортира</w:t>
            </w:r>
          </w:p>
          <w:p w:rsidR="00304F97" w:rsidRDefault="00304F97">
            <w:pPr>
              <w:snapToGrid w:val="0"/>
              <w:rPr>
                <w:noProof/>
              </w:rPr>
            </w:pPr>
            <w:r>
              <w:rPr>
                <w:noProof/>
              </w:rPr>
              <w:t>2.Расположить транспортир так, чтобы сторона угла проходили через начало отсчёта на шкале транспортира.</w:t>
            </w:r>
          </w:p>
          <w:p w:rsidR="00304F97" w:rsidRDefault="00304F97">
            <w:pPr>
              <w:snapToGrid w:val="0"/>
              <w:rPr>
                <w:noProof/>
              </w:rPr>
            </w:pPr>
            <w:r>
              <w:rPr>
                <w:noProof/>
              </w:rPr>
              <w:t>3.Найти штрих на шкале, через который проходит вторая сторона угла.</w:t>
            </w:r>
          </w:p>
          <w:p w:rsidR="00304F97" w:rsidRDefault="00304F97">
            <w:pPr>
              <w:snapToGrid w:val="0"/>
              <w:rPr>
                <w:noProof/>
              </w:rPr>
            </w:pPr>
            <w:r>
              <w:rPr>
                <w:noProof/>
              </w:rPr>
              <w:t>4. Учитывая направление отсчета, правильно снять результаты со шкалы.</w:t>
            </w:r>
          </w:p>
          <w:p w:rsidR="00304F97" w:rsidRDefault="007B65D4">
            <w:pPr>
              <w:snapToGrid w:val="0"/>
              <w:rPr>
                <w:noProof/>
              </w:rPr>
            </w:pPr>
            <w:r>
              <w:rPr>
                <w:noProof/>
              </w:rPr>
              <w:t>(Слайд 4)</w:t>
            </w:r>
          </w:p>
          <w:p w:rsidR="00304F97" w:rsidRDefault="00304F97">
            <w:pPr>
              <w:snapToGrid w:val="0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napToGrid w:val="0"/>
            </w:pPr>
            <w:r>
              <w:t>Выполняют вместе с учителем.</w:t>
            </w:r>
          </w:p>
          <w:p w:rsidR="00304F97" w:rsidRDefault="00304F97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Индивидуальная работа. Работа по образцу с помощью памятки.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pacing w:line="100" w:lineRule="atLeast"/>
            </w:pPr>
            <w:r>
              <w:rPr>
                <w:b/>
              </w:rPr>
              <w:t>Регулятивные:</w:t>
            </w:r>
            <w:r>
              <w:t xml:space="preserve"> осуществлять контроль по образцу и вносить не</w:t>
            </w:r>
            <w:r>
              <w:softHyphen/>
              <w:t>обходимые коррективы;</w:t>
            </w:r>
          </w:p>
          <w:p w:rsidR="00304F97" w:rsidRDefault="00304F97">
            <w:pPr>
              <w:spacing w:line="100" w:lineRule="atLeast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304F97" w:rsidRDefault="00304F97">
            <w:pPr>
              <w:spacing w:line="100" w:lineRule="atLeast"/>
              <w:rPr>
                <w:b/>
                <w:sz w:val="28"/>
                <w:szCs w:val="28"/>
              </w:rPr>
            </w:pPr>
            <w:r>
              <w:t>понимать сущность алгоритмических предписаний и уметь действовать в соответствии с предложенным ал</w:t>
            </w:r>
            <w:r>
              <w:softHyphen/>
              <w:t>горитмом.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t>Умеют пользоваться транспортиром.</w:t>
            </w:r>
          </w:p>
        </w:tc>
      </w:tr>
      <w:tr w:rsidR="00304F97" w:rsidTr="00304F97">
        <w:trPr>
          <w:trHeight w:val="2684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numPr>
                <w:ilvl w:val="0"/>
                <w:numId w:val="4"/>
              </w:numPr>
              <w:tabs>
                <w:tab w:val="left" w:pos="108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Первичное закрепление материала.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napToGrid w:val="0"/>
              <w:rPr>
                <w:noProof/>
              </w:rPr>
            </w:pPr>
            <w:r>
              <w:rPr>
                <w:noProof/>
              </w:rPr>
              <w:t>№423</w:t>
            </w:r>
          </w:p>
          <w:p w:rsidR="00304F97" w:rsidRDefault="00304F97">
            <w:pPr>
              <w:snapToGrid w:val="0"/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Выполняют задания по учебнику.</w:t>
            </w:r>
          </w:p>
          <w:p w:rsidR="00304F97" w:rsidRDefault="00304F97">
            <w:pPr>
              <w:snapToGrid w:val="0"/>
            </w:pPr>
            <w:r>
              <w:t>Работают в тетрадях и на доске.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napToGrid w:val="0"/>
            </w:pPr>
            <w:r>
              <w:t xml:space="preserve">индивидуальная работа. </w:t>
            </w:r>
          </w:p>
          <w:p w:rsidR="00304F97" w:rsidRDefault="00304F97">
            <w:pPr>
              <w:snapToGrid w:val="0"/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pacing w:line="100" w:lineRule="atLeast"/>
              <w:rPr>
                <w:b/>
              </w:rPr>
            </w:pPr>
            <w:r>
              <w:rPr>
                <w:b/>
              </w:rPr>
              <w:t xml:space="preserve">Познавательные: </w:t>
            </w:r>
          </w:p>
          <w:p w:rsidR="00304F97" w:rsidRDefault="00304F97">
            <w:pPr>
              <w:spacing w:line="100" w:lineRule="atLeast"/>
            </w:pPr>
            <w:r>
              <w:t xml:space="preserve"> использовать общие приёмы решения задач;</w:t>
            </w:r>
          </w:p>
          <w:p w:rsidR="00304F97" w:rsidRDefault="00304F97">
            <w:pPr>
              <w:spacing w:line="100" w:lineRule="atLeast"/>
              <w:rPr>
                <w:b/>
              </w:rPr>
            </w:pPr>
            <w:r>
              <w:t>применять правила и пользоваться инструкциями и освоенными закономерностями;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t>Учащиеся умеют применять транспортир при измерении углов.</w:t>
            </w:r>
          </w:p>
        </w:tc>
      </w:tr>
      <w:tr w:rsidR="00304F97" w:rsidTr="00304F97">
        <w:trPr>
          <w:trHeight w:val="4668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numPr>
                <w:ilvl w:val="0"/>
                <w:numId w:val="4"/>
              </w:numPr>
              <w:tabs>
                <w:tab w:val="left" w:pos="108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Физкультминутка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pStyle w:val="c5"/>
            </w:pPr>
            <w:r>
              <w:rPr>
                <w:rStyle w:val="c1"/>
              </w:rPr>
              <w:t>Проверка выполнения задания с помощью динамической паузы:</w:t>
            </w:r>
          </w:p>
          <w:p w:rsidR="00304F97" w:rsidRDefault="00304F97">
            <w:pPr>
              <w:pStyle w:val="c5"/>
            </w:pPr>
            <w:r>
              <w:rPr>
                <w:rStyle w:val="c1"/>
              </w:rPr>
              <w:t>1. покажите:</w:t>
            </w:r>
          </w:p>
          <w:p w:rsidR="00304F97" w:rsidRDefault="00304F97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rPr>
                <w:rStyle w:val="c1"/>
              </w:rPr>
              <w:t> развернутый угол (руки в стороны);</w:t>
            </w:r>
          </w:p>
          <w:p w:rsidR="00304F97" w:rsidRDefault="00304F97">
            <w:pPr>
              <w:pStyle w:val="c5"/>
            </w:pPr>
            <w:r>
              <w:rPr>
                <w:rStyle w:val="c1"/>
              </w:rPr>
              <w:t>половину развернутого угла  (прямой угол - руки под углом 90);</w:t>
            </w:r>
          </w:p>
          <w:p w:rsidR="00304F97" w:rsidRDefault="00304F97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>
              <w:rPr>
                <w:rStyle w:val="c1"/>
              </w:rPr>
              <w:t>угол, больше прямого (тупой угол - руки в стороны, образуя тупой угол или развернутый угол – руки в стороны). Какой это угол?</w:t>
            </w:r>
          </w:p>
          <w:p w:rsidR="00304F97" w:rsidRDefault="00304F97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Style w:val="c1"/>
              </w:rPr>
            </w:pPr>
            <w:r>
              <w:rPr>
                <w:rStyle w:val="c1"/>
              </w:rPr>
              <w:t>Угол, меньше развернутого. Какой это угол? (острый угол - руки в стороны вверх, образуя острый угол или тупой угол).</w:t>
            </w:r>
          </w:p>
          <w:p w:rsidR="00304F97" w:rsidRDefault="00304F97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>
              <w:t xml:space="preserve">Покажите рукой, где вокруг нас есть прямые углы. </w:t>
            </w:r>
            <w:r>
              <w:br/>
              <w:t>Повернитесь на 180°. А теперь на 90°.</w:t>
            </w:r>
          </w:p>
          <w:p w:rsidR="00304F97" w:rsidRDefault="00304F97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Выполняют  упражнения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Групповая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pacing w:line="100" w:lineRule="atLeast"/>
              <w:rPr>
                <w:b/>
              </w:rPr>
            </w:pPr>
            <w:r>
              <w:t>Сравнение, обобщение, аналогия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jc w:val="center"/>
            </w:pPr>
          </w:p>
        </w:tc>
      </w:tr>
      <w:tr w:rsidR="00304F97" w:rsidTr="00304F97">
        <w:trPr>
          <w:trHeight w:val="4668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numPr>
                <w:ilvl w:val="0"/>
                <w:numId w:val="4"/>
              </w:numPr>
              <w:tabs>
                <w:tab w:val="left" w:pos="108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Первичная проверка понимания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  <w:rPr>
                <w:noProof/>
              </w:rPr>
            </w:pPr>
            <w:r>
              <w:rPr>
                <w:noProof/>
              </w:rPr>
              <w:t>Практическая работа</w:t>
            </w:r>
            <w:r w:rsidR="001B61FD">
              <w:rPr>
                <w:noProof/>
              </w:rPr>
              <w:t xml:space="preserve"> (раздать  карточки с углами)(приложение 2)</w:t>
            </w:r>
          </w:p>
          <w:p w:rsidR="00304F97" w:rsidRDefault="00304F97">
            <w:pPr>
              <w:snapToGrid w:val="0"/>
              <w:rPr>
                <w:noProof/>
              </w:rPr>
            </w:pPr>
            <w:r>
              <w:rPr>
                <w:noProof/>
              </w:rPr>
              <w:t>1.На карточках измерить углы и записать в тетради.</w:t>
            </w:r>
          </w:p>
          <w:p w:rsidR="00304F97" w:rsidRDefault="00304F97">
            <w:pPr>
              <w:snapToGrid w:val="0"/>
              <w:rPr>
                <w:noProof/>
              </w:rPr>
            </w:pPr>
            <w:r>
              <w:rPr>
                <w:noProof/>
              </w:rPr>
              <w:t>2.Обменяться тетрадями , проверить друг у друга.</w:t>
            </w:r>
          </w:p>
          <w:p w:rsidR="00304F97" w:rsidRDefault="00304F97">
            <w:pPr>
              <w:snapToGrid w:val="0"/>
              <w:rPr>
                <w:noProof/>
              </w:rPr>
            </w:pPr>
            <w:r>
              <w:rPr>
                <w:noProof/>
              </w:rPr>
              <w:t>3.«Составь задание партнёру»</w:t>
            </w:r>
          </w:p>
          <w:p w:rsidR="00304F97" w:rsidRDefault="00304F97">
            <w:pPr>
              <w:snapToGrid w:val="0"/>
              <w:rPr>
                <w:noProof/>
              </w:rPr>
            </w:pPr>
            <w:r>
              <w:rPr>
                <w:noProof/>
              </w:rPr>
              <w:t>(построить угол  и сосед по парте должен его измерить)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napToGrid w:val="0"/>
              <w:rPr>
                <w:rStyle w:val="c1"/>
              </w:rPr>
            </w:pPr>
            <w:r>
              <w:rPr>
                <w:rStyle w:val="c1"/>
              </w:rPr>
              <w:t>Обозначают   углы, измеряют с помощью транспортира и записывают  результаты измерений.</w:t>
            </w:r>
          </w:p>
          <w:p w:rsidR="00304F97" w:rsidRDefault="00304F97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Работа в парах.</w:t>
            </w:r>
          </w:p>
          <w:p w:rsidR="00304F97" w:rsidRDefault="00304F97">
            <w:pPr>
              <w:snapToGrid w:val="0"/>
            </w:pPr>
            <w:r>
              <w:t>Взаимопроверка.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pacing w:line="100" w:lineRule="atLeast"/>
            </w:pPr>
            <w:r>
              <w:rPr>
                <w:b/>
              </w:rPr>
              <w:t>Регулятивные</w:t>
            </w:r>
            <w:r>
              <w:t>:</w:t>
            </w:r>
          </w:p>
          <w:p w:rsidR="00304F97" w:rsidRDefault="00304F97">
            <w:pPr>
              <w:spacing w:line="100" w:lineRule="atLeast"/>
            </w:pPr>
            <w:r>
              <w:t>оценивают правильность выполнения действия.</w:t>
            </w:r>
          </w:p>
          <w:p w:rsidR="00304F97" w:rsidRDefault="00304F97">
            <w:pPr>
              <w:spacing w:line="100" w:lineRule="atLeast"/>
            </w:pPr>
            <w:r>
              <w:rPr>
                <w:b/>
              </w:rPr>
              <w:t>Познавательные</w:t>
            </w:r>
            <w:r>
              <w:t>:</w:t>
            </w:r>
          </w:p>
          <w:p w:rsidR="00304F97" w:rsidRDefault="00304F97">
            <w:pPr>
              <w:spacing w:line="100" w:lineRule="atLeast"/>
            </w:pPr>
            <w:r>
              <w:t>Проводят сравнение, классификацию по заданным критериям.</w:t>
            </w:r>
          </w:p>
          <w:p w:rsidR="00304F97" w:rsidRDefault="00304F97">
            <w:pPr>
              <w:spacing w:line="100" w:lineRule="atLeast"/>
            </w:pPr>
            <w:r>
              <w:rPr>
                <w:b/>
              </w:rPr>
              <w:t>Коммуникативные</w:t>
            </w:r>
            <w:r>
              <w:t>:</w:t>
            </w:r>
          </w:p>
          <w:p w:rsidR="00304F97" w:rsidRDefault="00304F97">
            <w:pPr>
              <w:spacing w:line="100" w:lineRule="atLeast"/>
            </w:pPr>
            <w:r>
              <w:t>Контролируют деятельность партнёра.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t>Умеют измерять углы, правильно записывать, строить заданной градусной меры.</w:t>
            </w:r>
          </w:p>
        </w:tc>
      </w:tr>
      <w:tr w:rsidR="00304F97" w:rsidTr="00304F97">
        <w:trPr>
          <w:trHeight w:val="699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numPr>
                <w:ilvl w:val="0"/>
                <w:numId w:val="4"/>
              </w:numPr>
              <w:tabs>
                <w:tab w:val="left" w:pos="108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Первичное закрепление. Итог урока.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C17" w:rsidRDefault="00282C17">
            <w:pPr>
              <w:snapToGrid w:val="0"/>
              <w:rPr>
                <w:iCs/>
              </w:rPr>
            </w:pPr>
            <w:r>
              <w:rPr>
                <w:iCs/>
              </w:rPr>
              <w:t>«Данетка»</w:t>
            </w:r>
            <w:r w:rsidR="007B65D4">
              <w:rPr>
                <w:iCs/>
              </w:rPr>
              <w:t xml:space="preserve"> (Слайд 5)</w:t>
            </w:r>
          </w:p>
          <w:p w:rsidR="00304F97" w:rsidRDefault="00304F97">
            <w:pPr>
              <w:snapToGrid w:val="0"/>
              <w:rPr>
                <w:iCs/>
              </w:rPr>
            </w:pPr>
            <w:r>
              <w:rPr>
                <w:iCs/>
              </w:rPr>
              <w:t>Учитель просит всех учащихся поднять руку, если ответ «да» и не поднимать, если ответ «нет». После поднятия рук можно продолжить объяснение или обсудить полученные ответы</w:t>
            </w:r>
          </w:p>
          <w:p w:rsidR="00304F97" w:rsidRDefault="00304F97">
            <w:pPr>
              <w:snapToGrid w:val="0"/>
              <w:rPr>
                <w:i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-42545</wp:posOffset>
                  </wp:positionH>
                  <wp:positionV relativeFrom="line">
                    <wp:posOffset>-4248150</wp:posOffset>
                  </wp:positionV>
                  <wp:extent cx="1960245" cy="1351280"/>
                  <wp:effectExtent l="19050" t="0" r="1905" b="0"/>
                  <wp:wrapSquare wrapText="bothSides"/>
                  <wp:docPr id="5" name="Рисунок 4" descr="http://ru.znatock.com/pars_docs/tw_refs/46/45708/45708_html_66ef6da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ru.znatock.com/pars_docs/tw_refs/46/45708/45708_html_66ef6da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0245" cy="1351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04F97" w:rsidRDefault="00304F97">
            <w:pPr>
              <w:snapToGrid w:val="0"/>
              <w:rPr>
                <w:noProof/>
              </w:rPr>
            </w:pPr>
            <w:r>
              <w:lastRenderedPageBreak/>
              <w:t>По какому рисунку можно определить величину угла с помощью транспортира, а по какому – нет? Почему?  Назовите угол по виду.</w:t>
            </w:r>
            <w:r>
              <w:br/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rPr>
                <w:rStyle w:val="c1"/>
              </w:rPr>
              <w:lastRenderedPageBreak/>
              <w:t>Анализируют  правильность выполнения задания, находят ошибки и обосновывают выявленные ошибки.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Устная работа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pStyle w:val="c5"/>
            </w:pPr>
            <w:r>
              <w:rPr>
                <w:rStyle w:val="c1"/>
                <w:b/>
              </w:rPr>
              <w:t>Регулятивные:</w:t>
            </w:r>
            <w:r>
              <w:rPr>
                <w:rStyle w:val="c1"/>
              </w:rPr>
              <w:t xml:space="preserve"> контроль, коррекция, выделение и осознание того, что уже усвоено и что еще подлежит усвоению, осознание качества и уровня усвоения;</w:t>
            </w:r>
          </w:p>
          <w:p w:rsidR="00304F97" w:rsidRDefault="00304F97">
            <w:pPr>
              <w:pStyle w:val="c5"/>
            </w:pPr>
            <w:r>
              <w:rPr>
                <w:rStyle w:val="c1"/>
                <w:b/>
              </w:rPr>
              <w:t>Личностные:</w:t>
            </w:r>
            <w:r>
              <w:rPr>
                <w:rStyle w:val="c1"/>
              </w:rPr>
              <w:t xml:space="preserve"> самоопределение</w:t>
            </w:r>
          </w:p>
          <w:p w:rsidR="00304F97" w:rsidRDefault="00304F97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jc w:val="center"/>
            </w:pPr>
            <w:r>
              <w:t>Умеют определять правильность измерения углов.</w:t>
            </w:r>
          </w:p>
          <w:p w:rsidR="00304F97" w:rsidRDefault="00304F97">
            <w:pPr>
              <w:jc w:val="center"/>
            </w:pPr>
          </w:p>
        </w:tc>
      </w:tr>
      <w:tr w:rsidR="00304F97" w:rsidTr="00304F97">
        <w:trPr>
          <w:trHeight w:val="1411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numPr>
                <w:ilvl w:val="0"/>
                <w:numId w:val="4"/>
              </w:numPr>
              <w:tabs>
                <w:tab w:val="left" w:pos="108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Домашнее задание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  <w:rPr>
                <w:iCs/>
              </w:rPr>
            </w:pPr>
            <w:r>
              <w:rPr>
                <w:iCs/>
              </w:rPr>
              <w:t xml:space="preserve">П. 2.6., №424, </w:t>
            </w:r>
            <w:r>
              <w:t xml:space="preserve"> творческое задание (составить геометрический этюд из 6-7 углов и определить их градусную меру)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Записывают в дневники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Индивидуальная работа.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pacing w:line="100" w:lineRule="atLeast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rPr>
                <w:rStyle w:val="c1"/>
              </w:rPr>
              <w:t>Учащиеся ориентированы на выполнение д/з</w:t>
            </w:r>
          </w:p>
        </w:tc>
      </w:tr>
      <w:tr w:rsidR="00304F97" w:rsidTr="00304F97">
        <w:trPr>
          <w:trHeight w:val="848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numPr>
                <w:ilvl w:val="0"/>
                <w:numId w:val="4"/>
              </w:numPr>
              <w:tabs>
                <w:tab w:val="left" w:pos="1080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Рефлексия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D4" w:rsidRDefault="007B65D4" w:rsidP="006C4018">
            <w:pPr>
              <w:ind w:left="360"/>
            </w:pPr>
            <w:r>
              <w:t>(Слайд 5)</w:t>
            </w:r>
          </w:p>
          <w:p w:rsidR="006C4018" w:rsidRDefault="006C4018" w:rsidP="006C4018">
            <w:pPr>
              <w:ind w:left="360"/>
            </w:pPr>
            <w:r>
              <w:t>Продолжить предложение:</w:t>
            </w:r>
          </w:p>
          <w:p w:rsidR="006C4018" w:rsidRPr="00730D30" w:rsidRDefault="006C4018" w:rsidP="006C4018">
            <w:pPr>
              <w:numPr>
                <w:ilvl w:val="0"/>
                <w:numId w:val="7"/>
              </w:numPr>
            </w:pPr>
            <w:r w:rsidRPr="00730D30">
              <w:t>Сегодня на уроке я научился…</w:t>
            </w:r>
          </w:p>
          <w:p w:rsidR="006C4018" w:rsidRPr="00730D30" w:rsidRDefault="006C4018" w:rsidP="006C4018">
            <w:pPr>
              <w:numPr>
                <w:ilvl w:val="0"/>
                <w:numId w:val="7"/>
              </w:numPr>
            </w:pPr>
            <w:r w:rsidRPr="00730D30">
              <w:t>Сегодня на уроке мне понравилось…</w:t>
            </w:r>
          </w:p>
          <w:p w:rsidR="006C4018" w:rsidRPr="00730D30" w:rsidRDefault="006C4018" w:rsidP="006C4018">
            <w:pPr>
              <w:numPr>
                <w:ilvl w:val="0"/>
                <w:numId w:val="7"/>
              </w:numPr>
            </w:pPr>
            <w:r w:rsidRPr="00730D30">
              <w:t>Сегодня на уроке я повторил…</w:t>
            </w:r>
          </w:p>
          <w:p w:rsidR="006C4018" w:rsidRPr="00730D30" w:rsidRDefault="006C4018" w:rsidP="006C4018">
            <w:pPr>
              <w:numPr>
                <w:ilvl w:val="0"/>
                <w:numId w:val="7"/>
              </w:numPr>
            </w:pPr>
            <w:r w:rsidRPr="00730D30">
              <w:t>Сегодня на уроке я закрепил…</w:t>
            </w:r>
          </w:p>
          <w:p w:rsidR="006C4018" w:rsidRPr="00730D30" w:rsidRDefault="006C4018" w:rsidP="006C4018">
            <w:pPr>
              <w:numPr>
                <w:ilvl w:val="0"/>
                <w:numId w:val="7"/>
              </w:numPr>
            </w:pPr>
            <w:r w:rsidRPr="00730D30">
              <w:t>Сегодня на уроке я поставил себе оценку …</w:t>
            </w:r>
          </w:p>
          <w:p w:rsidR="006C4018" w:rsidRPr="00730D30" w:rsidRDefault="006C4018" w:rsidP="006C4018">
            <w:pPr>
              <w:numPr>
                <w:ilvl w:val="0"/>
                <w:numId w:val="7"/>
              </w:numPr>
            </w:pPr>
            <w:r w:rsidRPr="00730D30">
              <w:t>Над чем следовало бы ещё поработать…</w:t>
            </w:r>
          </w:p>
          <w:p w:rsidR="00304F97" w:rsidRDefault="00304F97">
            <w:pPr>
              <w:rPr>
                <w:rStyle w:val="c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pStyle w:val="c5"/>
            </w:pPr>
            <w:r>
              <w:rPr>
                <w:rStyle w:val="c1"/>
              </w:rPr>
              <w:t>Анализируют деятельность по достижению цели.</w:t>
            </w:r>
          </w:p>
          <w:p w:rsidR="00304F97" w:rsidRDefault="00304F97">
            <w:pPr>
              <w:pStyle w:val="c5"/>
            </w:pPr>
          </w:p>
          <w:p w:rsidR="00304F97" w:rsidRDefault="00304F97">
            <w:pPr>
              <w:pStyle w:val="c5"/>
            </w:pPr>
          </w:p>
          <w:p w:rsidR="00304F97" w:rsidRDefault="00304F97">
            <w:pPr>
              <w:pStyle w:val="c5"/>
            </w:pPr>
          </w:p>
          <w:p w:rsidR="00304F97" w:rsidRDefault="00304F97">
            <w:pPr>
              <w:pStyle w:val="c5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snapToGrid w:val="0"/>
            </w:pPr>
            <w:r>
              <w:t>Анализ.  Индивидуальная работа.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97" w:rsidRDefault="00304F97">
            <w:pPr>
              <w:spacing w:line="100" w:lineRule="atLeast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F97" w:rsidRDefault="00304F97">
            <w:pPr>
              <w:jc w:val="center"/>
            </w:pPr>
            <w:r>
              <w:rPr>
                <w:rStyle w:val="c1"/>
              </w:rPr>
              <w:t>Рефлексия способности организовывать собственную деятельность.</w:t>
            </w:r>
          </w:p>
        </w:tc>
      </w:tr>
    </w:tbl>
    <w:p w:rsidR="00304F97" w:rsidRDefault="00304F97" w:rsidP="00304F97">
      <w:pPr>
        <w:jc w:val="center"/>
        <w:rPr>
          <w:b/>
        </w:rPr>
      </w:pPr>
    </w:p>
    <w:p w:rsidR="00A02907" w:rsidRDefault="00A02907"/>
    <w:sectPr w:rsidR="00A02907" w:rsidSect="00784B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4772"/>
    <w:multiLevelType w:val="multilevel"/>
    <w:tmpl w:val="012C6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3006CD"/>
    <w:multiLevelType w:val="hybridMultilevel"/>
    <w:tmpl w:val="3ACE7A0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C2B2A018">
      <w:start w:val="4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0B7C42"/>
    <w:multiLevelType w:val="multilevel"/>
    <w:tmpl w:val="71CC1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C02428"/>
    <w:multiLevelType w:val="hybridMultilevel"/>
    <w:tmpl w:val="D4706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A204BC"/>
    <w:multiLevelType w:val="multilevel"/>
    <w:tmpl w:val="9ED288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B02634"/>
    <w:multiLevelType w:val="hybridMultilevel"/>
    <w:tmpl w:val="4F8E5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B968F4"/>
    <w:multiLevelType w:val="hybridMultilevel"/>
    <w:tmpl w:val="653081BA"/>
    <w:lvl w:ilvl="0" w:tplc="392CB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ACF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E6B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A5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A18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D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CF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B8C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4F97"/>
    <w:rsid w:val="00046573"/>
    <w:rsid w:val="001B61FD"/>
    <w:rsid w:val="00282C17"/>
    <w:rsid w:val="00304F97"/>
    <w:rsid w:val="00412420"/>
    <w:rsid w:val="00666B44"/>
    <w:rsid w:val="006C4018"/>
    <w:rsid w:val="00784BA9"/>
    <w:rsid w:val="007B65D4"/>
    <w:rsid w:val="00891A3E"/>
    <w:rsid w:val="00933A2E"/>
    <w:rsid w:val="00A02907"/>
    <w:rsid w:val="00A62D3B"/>
    <w:rsid w:val="00A720C7"/>
    <w:rsid w:val="00AA2BEA"/>
    <w:rsid w:val="00AB1342"/>
    <w:rsid w:val="00B8085F"/>
    <w:rsid w:val="00DF595E"/>
    <w:rsid w:val="00F3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04F9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304F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304F97"/>
    <w:pPr>
      <w:ind w:left="720"/>
      <w:contextualSpacing/>
    </w:pPr>
  </w:style>
  <w:style w:type="paragraph" w:customStyle="1" w:styleId="c5">
    <w:name w:val="c5"/>
    <w:basedOn w:val="a"/>
    <w:rsid w:val="00304F97"/>
    <w:pPr>
      <w:spacing w:before="100" w:beforeAutospacing="1" w:after="100" w:afterAutospacing="1"/>
    </w:pPr>
  </w:style>
  <w:style w:type="character" w:customStyle="1" w:styleId="c0">
    <w:name w:val="c0"/>
    <w:basedOn w:val="a0"/>
    <w:rsid w:val="00304F97"/>
  </w:style>
  <w:style w:type="character" w:customStyle="1" w:styleId="c1">
    <w:name w:val="c1"/>
    <w:basedOn w:val="a0"/>
    <w:rsid w:val="00304F97"/>
  </w:style>
  <w:style w:type="paragraph" w:styleId="a6">
    <w:name w:val="Balloon Text"/>
    <w:basedOn w:val="a"/>
    <w:link w:val="a7"/>
    <w:uiPriority w:val="99"/>
    <w:semiHidden/>
    <w:unhideWhenUsed/>
    <w:rsid w:val="00304F9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F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5DE54-398E-435F-8347-0B0BCC3D0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ghj</dc:creator>
  <cp:keywords/>
  <dc:description/>
  <cp:lastModifiedBy>1</cp:lastModifiedBy>
  <cp:revision>13</cp:revision>
  <dcterms:created xsi:type="dcterms:W3CDTF">2017-11-03T13:43:00Z</dcterms:created>
  <dcterms:modified xsi:type="dcterms:W3CDTF">2017-11-06T18:47:00Z</dcterms:modified>
</cp:coreProperties>
</file>